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F2A1C" w14:textId="77777777" w:rsidR="00223C27" w:rsidRPr="00015587" w:rsidRDefault="00223C27" w:rsidP="00C7686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15587">
        <w:rPr>
          <w:rFonts w:ascii="Calibri" w:hAnsi="Calibri" w:cs="Calibri"/>
          <w:b/>
          <w:bCs/>
          <w:sz w:val="28"/>
          <w:szCs w:val="28"/>
        </w:rPr>
        <w:t>Fiche des apprentissages</w:t>
      </w:r>
    </w:p>
    <w:p w14:paraId="09DF2D0C" w14:textId="43692E18" w:rsidR="001827BF" w:rsidRPr="00015587" w:rsidRDefault="00C76924" w:rsidP="00C76860">
      <w:pPr>
        <w:jc w:val="center"/>
        <w:rPr>
          <w:rFonts w:ascii="Calibri" w:hAnsi="Calibri" w:cs="Calibri"/>
          <w:sz w:val="28"/>
          <w:szCs w:val="28"/>
        </w:rPr>
      </w:pPr>
      <w:r w:rsidRPr="00015587">
        <w:rPr>
          <w:rFonts w:ascii="Calibri" w:hAnsi="Calibri" w:cs="Calibri"/>
          <w:sz w:val="28"/>
          <w:szCs w:val="28"/>
        </w:rPr>
        <w:t>F</w:t>
      </w:r>
      <w:r w:rsidR="00C76860" w:rsidRPr="00015587">
        <w:rPr>
          <w:rFonts w:ascii="Calibri" w:hAnsi="Calibri" w:cs="Calibri"/>
          <w:sz w:val="28"/>
          <w:szCs w:val="28"/>
        </w:rPr>
        <w:t>RA-</w:t>
      </w:r>
      <w:r w:rsidR="0068620C">
        <w:rPr>
          <w:rFonts w:ascii="Calibri" w:hAnsi="Calibri" w:cs="Calibri"/>
          <w:sz w:val="28"/>
          <w:szCs w:val="28"/>
        </w:rPr>
        <w:t>520</w:t>
      </w:r>
      <w:r w:rsidR="000E3964">
        <w:rPr>
          <w:rFonts w:ascii="Calibri" w:hAnsi="Calibri" w:cs="Calibri"/>
          <w:sz w:val="28"/>
          <w:szCs w:val="28"/>
        </w:rPr>
        <w:t>4</w:t>
      </w:r>
    </w:p>
    <w:p w14:paraId="18DB4BED" w14:textId="77777777" w:rsidR="00372C4C" w:rsidRDefault="00372C4C" w:rsidP="00223C27">
      <w:pPr>
        <w:rPr>
          <w:rFonts w:ascii="Calibri" w:hAnsi="Calibri" w:cs="Calibri"/>
          <w:sz w:val="20"/>
          <w:szCs w:val="20"/>
        </w:rPr>
      </w:pPr>
    </w:p>
    <w:p w14:paraId="51CFD3AA" w14:textId="1A037496" w:rsidR="00223C27" w:rsidRPr="00301ABF" w:rsidRDefault="00372C4C" w:rsidP="00223C2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N.B</w:t>
      </w:r>
      <w:r w:rsidR="007C1870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Les énoncés en caractères gras sont susceptibles d’être évalués.</w:t>
      </w:r>
    </w:p>
    <w:tbl>
      <w:tblPr>
        <w:tblStyle w:val="Grilledutableau"/>
        <w:tblW w:w="8743" w:type="dxa"/>
        <w:tblLook w:val="04A0" w:firstRow="1" w:lastRow="0" w:firstColumn="1" w:lastColumn="0" w:noHBand="0" w:noVBand="1"/>
      </w:tblPr>
      <w:tblGrid>
        <w:gridCol w:w="5949"/>
        <w:gridCol w:w="850"/>
        <w:gridCol w:w="1007"/>
        <w:gridCol w:w="937"/>
      </w:tblGrid>
      <w:tr w:rsidR="00942F6B" w:rsidRPr="00301ABF" w14:paraId="71E8D293" w14:textId="77777777" w:rsidTr="0068620C">
        <w:tc>
          <w:tcPr>
            <w:tcW w:w="5949" w:type="dxa"/>
            <w:shd w:val="clear" w:color="auto" w:fill="3FA8A2"/>
          </w:tcPr>
          <w:p w14:paraId="2CF80457" w14:textId="77777777" w:rsidR="001827BF" w:rsidRPr="00301ABF" w:rsidRDefault="001827BF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Actions</w:t>
            </w:r>
          </w:p>
        </w:tc>
        <w:tc>
          <w:tcPr>
            <w:tcW w:w="850" w:type="dxa"/>
            <w:shd w:val="clear" w:color="auto" w:fill="3FA8A2"/>
          </w:tcPr>
          <w:p w14:paraId="41CB4071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aisance</w:t>
            </w:r>
          </w:p>
        </w:tc>
        <w:tc>
          <w:tcPr>
            <w:tcW w:w="1007" w:type="dxa"/>
            <w:shd w:val="clear" w:color="auto" w:fill="3FA8A2"/>
          </w:tcPr>
          <w:p w14:paraId="2D7409CA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un peu d’aisance</w:t>
            </w:r>
          </w:p>
        </w:tc>
        <w:tc>
          <w:tcPr>
            <w:tcW w:w="937" w:type="dxa"/>
            <w:shd w:val="clear" w:color="auto" w:fill="3FA8A2"/>
          </w:tcPr>
          <w:p w14:paraId="57A862F2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difficulté</w:t>
            </w:r>
          </w:p>
        </w:tc>
      </w:tr>
      <w:tr w:rsidR="003B07AF" w:rsidRPr="00301ABF" w14:paraId="29AD6545" w14:textId="77777777" w:rsidTr="001D10FA">
        <w:tc>
          <w:tcPr>
            <w:tcW w:w="8743" w:type="dxa"/>
            <w:gridSpan w:val="4"/>
            <w:shd w:val="clear" w:color="auto" w:fill="B6E4D1"/>
          </w:tcPr>
          <w:p w14:paraId="0BE34A7D" w14:textId="77777777" w:rsidR="003B07AF" w:rsidRPr="00015587" w:rsidRDefault="003B07AF" w:rsidP="003B07AF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Éléments de la communication</w:t>
            </w:r>
          </w:p>
        </w:tc>
      </w:tr>
      <w:tr w:rsidR="001827BF" w:rsidRPr="00301ABF" w14:paraId="3270EB79" w14:textId="77777777" w:rsidTr="00FD01CE">
        <w:tc>
          <w:tcPr>
            <w:tcW w:w="5949" w:type="dxa"/>
          </w:tcPr>
          <w:p w14:paraId="7C12C2F5" w14:textId="64FB3413" w:rsidR="001827BF" w:rsidRPr="00372C4C" w:rsidRDefault="003B0BC3" w:rsidP="003B07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</w:t>
            </w:r>
            <w:r w:rsidRPr="00372C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63FB2">
              <w:rPr>
                <w:rFonts w:ascii="Calibri" w:hAnsi="Calibri" w:cs="Calibri"/>
                <w:b/>
                <w:bCs/>
                <w:sz w:val="20"/>
                <w:szCs w:val="20"/>
              </w:rPr>
              <w:t>reconnais les</w:t>
            </w:r>
            <w:r w:rsidR="003B07AF" w:rsidRPr="00372C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éléments de la situation de communication (récepteur/destinataire, émetteur, langage, message, référent)</w:t>
            </w:r>
            <w:r w:rsidR="00295831" w:rsidRPr="00372C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0716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et j’en tiens compte </w:t>
            </w:r>
            <w:r w:rsidR="00990017">
              <w:rPr>
                <w:rFonts w:ascii="Calibri" w:hAnsi="Calibri" w:cs="Calibri"/>
                <w:b/>
                <w:bCs/>
                <w:sz w:val="20"/>
                <w:szCs w:val="20"/>
              </w:rPr>
              <w:t>dans</w:t>
            </w:r>
            <w:r w:rsidR="005A21D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3544DE">
              <w:rPr>
                <w:rFonts w:ascii="Calibri" w:hAnsi="Calibri" w:cs="Calibri"/>
                <w:b/>
                <w:bCs/>
                <w:sz w:val="20"/>
                <w:szCs w:val="20"/>
              </w:rPr>
              <w:t>la transmission d</w:t>
            </w:r>
            <w:r w:rsidR="002153D3">
              <w:rPr>
                <w:rFonts w:ascii="Calibri" w:hAnsi="Calibri" w:cs="Calibri"/>
                <w:b/>
                <w:bCs/>
                <w:sz w:val="20"/>
                <w:szCs w:val="20"/>
              </w:rPr>
              <w:t>u</w:t>
            </w:r>
            <w:r w:rsidR="003544D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message</w:t>
            </w:r>
            <w:r w:rsidR="00607166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6CE285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DEF5F42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3266156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30FBEFB1" w14:textId="77777777" w:rsidTr="00FD01CE">
        <w:tc>
          <w:tcPr>
            <w:tcW w:w="5949" w:type="dxa"/>
          </w:tcPr>
          <w:p w14:paraId="31064285" w14:textId="2CA734B4" w:rsidR="001827BF" w:rsidRPr="00372C4C" w:rsidRDefault="00990017" w:rsidP="003B07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</w:t>
            </w:r>
            <w:r w:rsidR="00607166">
              <w:rPr>
                <w:rFonts w:ascii="Calibri" w:hAnsi="Calibri" w:cs="Calibri"/>
                <w:b/>
                <w:bCs/>
                <w:sz w:val="20"/>
                <w:szCs w:val="20"/>
              </w:rPr>
              <w:t>reconnais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07166"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es</w:t>
            </w:r>
            <w:r w:rsidR="00695217" w:rsidRPr="00372C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3B07AF" w:rsidRPr="00372C4C">
              <w:rPr>
                <w:rFonts w:ascii="Calibri" w:hAnsi="Calibri" w:cs="Calibri"/>
                <w:b/>
                <w:bCs/>
                <w:sz w:val="20"/>
                <w:szCs w:val="20"/>
              </w:rPr>
              <w:t>principaux facteurs qui influent sur la communication</w:t>
            </w:r>
            <w:r w:rsidR="00222164" w:rsidRPr="00372C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0716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et j’en tiens compte </w:t>
            </w:r>
            <w:r w:rsidR="009D74C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dans la transmission </w:t>
            </w:r>
            <w:r w:rsidR="004D6CD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du </w:t>
            </w:r>
            <w:r w:rsidR="009D74C8">
              <w:rPr>
                <w:rFonts w:ascii="Calibri" w:hAnsi="Calibri" w:cs="Calibri"/>
                <w:b/>
                <w:bCs/>
                <w:sz w:val="20"/>
                <w:szCs w:val="20"/>
              </w:rPr>
              <w:t>message</w:t>
            </w:r>
            <w:r w:rsidR="004239F4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832BFAF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DF06E79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BCADFE3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07AF" w:rsidRPr="00301ABF" w14:paraId="14F353FF" w14:textId="77777777" w:rsidTr="001D10FA">
        <w:tc>
          <w:tcPr>
            <w:tcW w:w="8743" w:type="dxa"/>
            <w:gridSpan w:val="4"/>
            <w:shd w:val="clear" w:color="auto" w:fill="B6E4D1"/>
          </w:tcPr>
          <w:p w14:paraId="4C272640" w14:textId="77777777" w:rsidR="003B07AF" w:rsidRPr="00015587" w:rsidRDefault="003B07AF" w:rsidP="003B07AF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Énonciation</w:t>
            </w:r>
          </w:p>
        </w:tc>
      </w:tr>
      <w:tr w:rsidR="001827BF" w:rsidRPr="00301ABF" w14:paraId="04F72C59" w14:textId="77777777" w:rsidTr="00FD01CE">
        <w:tc>
          <w:tcPr>
            <w:tcW w:w="5949" w:type="dxa"/>
          </w:tcPr>
          <w:p w14:paraId="55EA22F2" w14:textId="00B5DBC9" w:rsidR="001827BF" w:rsidRPr="0053205F" w:rsidRDefault="00791075" w:rsidP="00B4714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5D0633">
              <w:rPr>
                <w:rFonts w:ascii="Calibri" w:hAnsi="Calibri" w:cs="Calibri"/>
                <w:b/>
                <w:bCs/>
                <w:sz w:val="20"/>
                <w:szCs w:val="20"/>
              </w:rPr>
              <w:t>e reconnais</w:t>
            </w:r>
            <w:r w:rsidR="003B07AF" w:rsidRPr="0053205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marques énonciatives</w:t>
            </w:r>
            <w:r w:rsidR="009D74C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</w:t>
            </w:r>
            <w:r w:rsidR="00AA0B09"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4D6CDB">
              <w:rPr>
                <w:rFonts w:ascii="Calibri" w:hAnsi="Calibri" w:cs="Calibri"/>
                <w:b/>
                <w:bCs/>
                <w:sz w:val="20"/>
                <w:szCs w:val="20"/>
              </w:rPr>
              <w:t>’utilise</w:t>
            </w:r>
            <w:r w:rsidR="009D74C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AA0B0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les marques </w:t>
            </w:r>
            <w:r w:rsidR="009D74C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d’énonciation </w:t>
            </w:r>
            <w:r w:rsidR="00AA0B09">
              <w:rPr>
                <w:rFonts w:ascii="Calibri" w:hAnsi="Calibri" w:cs="Calibri"/>
                <w:b/>
                <w:bCs/>
                <w:sz w:val="20"/>
                <w:szCs w:val="20"/>
              </w:rPr>
              <w:t>appropriées.</w:t>
            </w:r>
          </w:p>
        </w:tc>
        <w:tc>
          <w:tcPr>
            <w:tcW w:w="850" w:type="dxa"/>
          </w:tcPr>
          <w:p w14:paraId="124B786E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457D79E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8F7C96C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460B2C05" w14:textId="77777777" w:rsidTr="00FD01CE">
        <w:tc>
          <w:tcPr>
            <w:tcW w:w="5949" w:type="dxa"/>
          </w:tcPr>
          <w:p w14:paraId="09B586CD" w14:textId="7CF4FB38" w:rsidR="00B47141" w:rsidRPr="001C6C62" w:rsidRDefault="00DC6551" w:rsidP="001C6C6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C65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</w:t>
            </w:r>
            <w:r w:rsidR="001C6C6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reconnais et je </w:t>
            </w:r>
            <w:r w:rsidRPr="00DC6551">
              <w:rPr>
                <w:rFonts w:ascii="Calibri" w:hAnsi="Calibri" w:cs="Calibri"/>
                <w:b/>
                <w:bCs/>
                <w:sz w:val="20"/>
                <w:szCs w:val="20"/>
              </w:rPr>
              <w:t>sais employer</w:t>
            </w:r>
            <w:r w:rsidR="00F12CD5" w:rsidRPr="00DC65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3B07AF" w:rsidRPr="00DC6551">
              <w:rPr>
                <w:rFonts w:ascii="Calibri" w:hAnsi="Calibri" w:cs="Calibri"/>
                <w:b/>
                <w:bCs/>
                <w:sz w:val="20"/>
                <w:szCs w:val="20"/>
              </w:rPr>
              <w:t>les marques de modalité</w:t>
            </w:r>
            <w:r w:rsidR="001C6C62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4011681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8C916E7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5804CB3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6C62" w:rsidRPr="00301ABF" w14:paraId="401434EC" w14:textId="77777777" w:rsidTr="00FD01CE">
        <w:tc>
          <w:tcPr>
            <w:tcW w:w="5949" w:type="dxa"/>
          </w:tcPr>
          <w:p w14:paraId="2C078A68" w14:textId="3DAE3BB7" w:rsidR="001C6C62" w:rsidRPr="00DC6551" w:rsidRDefault="001C6C62" w:rsidP="001C6C6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reconnais </w:t>
            </w:r>
            <w:r w:rsidR="0035561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et j’exploite, s’il y a lieu,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l’effet stylistique résultant d’une dérogation à une règle ou à un usage.</w:t>
            </w:r>
          </w:p>
        </w:tc>
        <w:tc>
          <w:tcPr>
            <w:tcW w:w="850" w:type="dxa"/>
          </w:tcPr>
          <w:p w14:paraId="3855718D" w14:textId="77777777" w:rsidR="001C6C62" w:rsidRPr="00301ABF" w:rsidRDefault="001C6C62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0F209C9" w14:textId="77777777" w:rsidR="001C6C62" w:rsidRPr="00301ABF" w:rsidRDefault="001C6C62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06E3C83" w14:textId="77777777" w:rsidR="001C6C62" w:rsidRPr="00301ABF" w:rsidRDefault="001C6C62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026AD38D" w14:textId="77777777" w:rsidTr="00FD01CE">
        <w:tc>
          <w:tcPr>
            <w:tcW w:w="5949" w:type="dxa"/>
          </w:tcPr>
          <w:p w14:paraId="35A4901D" w14:textId="53A63827" w:rsidR="001827BF" w:rsidRPr="000A7203" w:rsidRDefault="005C2721" w:rsidP="003B07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BB602F">
              <w:rPr>
                <w:rFonts w:ascii="Calibri" w:hAnsi="Calibri" w:cs="Calibri"/>
                <w:b/>
                <w:bCs/>
                <w:sz w:val="20"/>
                <w:szCs w:val="20"/>
              </w:rPr>
              <w:t>e reconnais</w:t>
            </w:r>
            <w:r w:rsidR="006C664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0A7203" w:rsidRPr="000A72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le ton </w:t>
            </w:r>
            <w:r w:rsidR="00BB602F">
              <w:rPr>
                <w:rFonts w:ascii="Calibri" w:hAnsi="Calibri" w:cs="Calibri"/>
                <w:b/>
                <w:bCs/>
                <w:sz w:val="20"/>
                <w:szCs w:val="20"/>
              </w:rPr>
              <w:t>adopté par l’énonciateur et j’emploie le ton approprié</w:t>
            </w:r>
            <w:r w:rsidR="000A7203" w:rsidRPr="000A72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A7203" w:rsidRPr="000A7203">
              <w:rPr>
                <w:rFonts w:ascii="Calibri" w:hAnsi="Calibri" w:cs="Calibri"/>
                <w:b/>
                <w:bCs/>
                <w:sz w:val="20"/>
                <w:szCs w:val="20"/>
              </w:rPr>
              <w:t>au</w:t>
            </w:r>
            <w:proofErr w:type="spellEnd"/>
            <w:r w:rsidR="000A7203" w:rsidRPr="000A72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propos et au destinataire.</w:t>
            </w:r>
          </w:p>
        </w:tc>
        <w:tc>
          <w:tcPr>
            <w:tcW w:w="850" w:type="dxa"/>
          </w:tcPr>
          <w:p w14:paraId="05396947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68879E0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CB838E1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07AF" w:rsidRPr="00301ABF" w14:paraId="2EC69A3A" w14:textId="77777777" w:rsidTr="001D10FA">
        <w:tc>
          <w:tcPr>
            <w:tcW w:w="8743" w:type="dxa"/>
            <w:gridSpan w:val="4"/>
            <w:shd w:val="clear" w:color="auto" w:fill="B6E4D1"/>
          </w:tcPr>
          <w:p w14:paraId="57428A75" w14:textId="77777777" w:rsidR="003B07AF" w:rsidRPr="00015587" w:rsidRDefault="002C5F43" w:rsidP="003B07AF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Grammaire du texte</w:t>
            </w:r>
          </w:p>
        </w:tc>
      </w:tr>
      <w:tr w:rsidR="001827BF" w:rsidRPr="00301ABF" w14:paraId="3D7C5928" w14:textId="77777777" w:rsidTr="00FD01CE">
        <w:tc>
          <w:tcPr>
            <w:tcW w:w="5949" w:type="dxa"/>
          </w:tcPr>
          <w:p w14:paraId="50E8BC20" w14:textId="625EA7FD" w:rsidR="001827BF" w:rsidRPr="00B47141" w:rsidRDefault="00943AE6" w:rsidP="00B4714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les marques qui caractérisent les genres de textes</w:t>
            </w:r>
            <w:r w:rsidR="009668C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et j</w:t>
            </w:r>
            <w:r w:rsidR="009668C6">
              <w:rPr>
                <w:rFonts w:ascii="Calibri" w:hAnsi="Calibri" w:cs="Calibri"/>
                <w:b/>
                <w:bCs/>
                <w:sz w:val="20"/>
                <w:szCs w:val="20"/>
              </w:rPr>
              <w:t>e les exploite</w:t>
            </w:r>
            <w:r w:rsidR="005A727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9668C6">
              <w:rPr>
                <w:rFonts w:ascii="Calibri" w:hAnsi="Calibri" w:cs="Calibri"/>
                <w:b/>
                <w:bCs/>
                <w:sz w:val="20"/>
                <w:szCs w:val="20"/>
              </w:rPr>
              <w:t>dans mes écrits</w:t>
            </w:r>
            <w:r w:rsidR="00B471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</w:t>
            </w:r>
            <w:r w:rsidR="009668C6">
              <w:rPr>
                <w:rFonts w:ascii="Calibri" w:hAnsi="Calibri" w:cs="Calibri"/>
                <w:b/>
                <w:bCs/>
                <w:sz w:val="20"/>
                <w:szCs w:val="20"/>
              </w:rPr>
              <w:t>poème, chanson, conte poétique</w:t>
            </w:r>
            <w:r w:rsidR="00B47141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  <w:r w:rsidR="000628DF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B86028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F1C966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6C34D60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7EC8" w:rsidRPr="00301ABF" w14:paraId="4EAF897C" w14:textId="77777777" w:rsidTr="00FD01CE">
        <w:tc>
          <w:tcPr>
            <w:tcW w:w="5949" w:type="dxa"/>
          </w:tcPr>
          <w:p w14:paraId="27F88641" w14:textId="24347898" w:rsidR="00D27EC8" w:rsidRDefault="000628DF" w:rsidP="00A54C0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943AE6">
              <w:rPr>
                <w:rFonts w:ascii="Calibri" w:hAnsi="Calibri" w:cs="Calibri"/>
                <w:b/>
                <w:bCs/>
                <w:sz w:val="20"/>
                <w:szCs w:val="20"/>
              </w:rPr>
              <w:t>e reconnais et j</w:t>
            </w:r>
            <w:r w:rsidR="00D27EC8">
              <w:rPr>
                <w:rFonts w:ascii="Calibri" w:hAnsi="Calibri" w:cs="Calibri"/>
                <w:b/>
                <w:bCs/>
                <w:sz w:val="20"/>
                <w:szCs w:val="20"/>
              </w:rPr>
              <w:t>’applique les règles de cohérence textuelle.</w:t>
            </w:r>
          </w:p>
        </w:tc>
        <w:tc>
          <w:tcPr>
            <w:tcW w:w="850" w:type="dxa"/>
          </w:tcPr>
          <w:p w14:paraId="04434083" w14:textId="77777777" w:rsidR="00D27EC8" w:rsidRPr="00301ABF" w:rsidRDefault="00D27EC8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30E8D5A" w14:textId="77777777" w:rsidR="00D27EC8" w:rsidRPr="00301ABF" w:rsidRDefault="00D27EC8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516C2C" w14:textId="77777777" w:rsidR="00D27EC8" w:rsidRPr="00301ABF" w:rsidRDefault="00D27EC8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1731D2E8" w14:textId="77777777" w:rsidTr="00FD01CE">
        <w:tc>
          <w:tcPr>
            <w:tcW w:w="5949" w:type="dxa"/>
          </w:tcPr>
          <w:p w14:paraId="0F26C803" w14:textId="46E6BB98" w:rsidR="00916E7A" w:rsidRPr="00C04B69" w:rsidRDefault="00783446" w:rsidP="00C04B6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</w:t>
            </w:r>
            <w:r w:rsidR="00916E7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C63F1D"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  <w:r w:rsidR="0064231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 ou les </w:t>
            </w:r>
            <w:r w:rsidR="00916E7A">
              <w:rPr>
                <w:rFonts w:ascii="Calibri" w:hAnsi="Calibri" w:cs="Calibri"/>
                <w:b/>
                <w:bCs/>
                <w:sz w:val="20"/>
                <w:szCs w:val="20"/>
              </w:rPr>
              <w:t>séquence</w:t>
            </w:r>
            <w:r w:rsidR="00642313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4231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du texte lu ainsi que </w:t>
            </w:r>
            <w:r w:rsidR="00622338">
              <w:rPr>
                <w:rFonts w:ascii="Calibri" w:hAnsi="Calibri" w:cs="Calibri"/>
                <w:b/>
                <w:bCs/>
                <w:sz w:val="20"/>
                <w:szCs w:val="20"/>
              </w:rPr>
              <w:t>leurs procédés.</w:t>
            </w:r>
          </w:p>
        </w:tc>
        <w:tc>
          <w:tcPr>
            <w:tcW w:w="850" w:type="dxa"/>
          </w:tcPr>
          <w:p w14:paraId="5DD3CB0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121486E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4E458D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66E23" w:rsidRPr="00301ABF" w14:paraId="0C98621A" w14:textId="77777777" w:rsidTr="00FD01CE">
        <w:tc>
          <w:tcPr>
            <w:tcW w:w="5949" w:type="dxa"/>
          </w:tcPr>
          <w:p w14:paraId="70BF03BD" w14:textId="1A06FC05" w:rsidR="00966E23" w:rsidRDefault="00160BC0" w:rsidP="002C5F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</w:t>
            </w:r>
            <w:r w:rsidR="00966E2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563B9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reconnais et je </w:t>
            </w:r>
            <w:r w:rsidR="00966E23">
              <w:rPr>
                <w:rFonts w:ascii="Calibri" w:hAnsi="Calibri" w:cs="Calibri"/>
                <w:b/>
                <w:bCs/>
                <w:sz w:val="20"/>
                <w:szCs w:val="20"/>
              </w:rPr>
              <w:t>sais insérer des séquences secondaires dans une séquence dominante</w:t>
            </w:r>
            <w:r w:rsidR="009A0F3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d’un autre type.</w:t>
            </w:r>
          </w:p>
        </w:tc>
        <w:tc>
          <w:tcPr>
            <w:tcW w:w="850" w:type="dxa"/>
          </w:tcPr>
          <w:p w14:paraId="6AFF6D62" w14:textId="77777777" w:rsidR="00966E23" w:rsidRPr="00301ABF" w:rsidRDefault="00966E23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4142F07" w14:textId="77777777" w:rsidR="00966E23" w:rsidRPr="00301ABF" w:rsidRDefault="00966E23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55D0511" w14:textId="77777777" w:rsidR="00966E23" w:rsidRPr="00301ABF" w:rsidRDefault="00966E23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2338" w:rsidRPr="00301ABF" w14:paraId="52EE33B9" w14:textId="77777777" w:rsidTr="00FD01CE">
        <w:tc>
          <w:tcPr>
            <w:tcW w:w="5949" w:type="dxa"/>
          </w:tcPr>
          <w:p w14:paraId="05BA0186" w14:textId="112B3206" w:rsidR="00622338" w:rsidRDefault="00AD7FA6" w:rsidP="002C5F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et j’emploie les ressources linguistiques qui évoquent l’univers poétique (mots nouveaux ou évocateurs</w:t>
            </w:r>
            <w:r w:rsidR="0002751F">
              <w:rPr>
                <w:rFonts w:ascii="Calibri" w:hAnsi="Calibri" w:cs="Calibri"/>
                <w:b/>
                <w:bCs/>
                <w:sz w:val="20"/>
                <w:szCs w:val="20"/>
              </w:rPr>
              <w:t>; figures de style; transgression des règles de la syntaxe; etc.).</w:t>
            </w:r>
          </w:p>
        </w:tc>
        <w:tc>
          <w:tcPr>
            <w:tcW w:w="850" w:type="dxa"/>
          </w:tcPr>
          <w:p w14:paraId="4BD918B8" w14:textId="77777777" w:rsidR="00622338" w:rsidRPr="00301ABF" w:rsidRDefault="00622338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29616AB" w14:textId="77777777" w:rsidR="00622338" w:rsidRPr="00301ABF" w:rsidRDefault="00622338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2F0976E" w14:textId="77777777" w:rsidR="00622338" w:rsidRPr="00301ABF" w:rsidRDefault="00622338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2338" w:rsidRPr="00301ABF" w14:paraId="2ABE3D93" w14:textId="77777777" w:rsidTr="00FD01CE">
        <w:tc>
          <w:tcPr>
            <w:tcW w:w="5949" w:type="dxa"/>
          </w:tcPr>
          <w:p w14:paraId="2DDDB705" w14:textId="357E6A98" w:rsidR="00622338" w:rsidRDefault="0002751F" w:rsidP="002C5F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et j’emploie les ressources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qui créent le rythme et la sonorité du texte (vers rimés ou non, réguliers ou libres</w:t>
            </w:r>
            <w:r w:rsidR="00D126E6">
              <w:rPr>
                <w:rFonts w:ascii="Calibri" w:hAnsi="Calibri" w:cs="Calibri"/>
                <w:b/>
                <w:bCs/>
                <w:sz w:val="20"/>
                <w:szCs w:val="20"/>
              </w:rPr>
              <w:t>; musicalité des mots, allitération, etc.).</w:t>
            </w:r>
          </w:p>
        </w:tc>
        <w:tc>
          <w:tcPr>
            <w:tcW w:w="850" w:type="dxa"/>
          </w:tcPr>
          <w:p w14:paraId="2DC306DF" w14:textId="77777777" w:rsidR="00622338" w:rsidRPr="00301ABF" w:rsidRDefault="00622338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DEB5A80" w14:textId="77777777" w:rsidR="00622338" w:rsidRPr="00301ABF" w:rsidRDefault="00622338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8FBB0E6" w14:textId="77777777" w:rsidR="00622338" w:rsidRPr="00301ABF" w:rsidRDefault="00622338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2338" w:rsidRPr="00301ABF" w14:paraId="52CB5747" w14:textId="77777777" w:rsidTr="00FD01CE">
        <w:tc>
          <w:tcPr>
            <w:tcW w:w="5949" w:type="dxa"/>
          </w:tcPr>
          <w:p w14:paraId="5F4CF7F5" w14:textId="00B3CB44" w:rsidR="00622338" w:rsidRDefault="00D126E6" w:rsidP="002C5F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et j’emploie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éléments qui marquent l’organisation du texte poétique (strophe, couplet, refrain</w:t>
            </w:r>
            <w:r w:rsidR="00C72F2D">
              <w:rPr>
                <w:rFonts w:ascii="Calibri" w:hAnsi="Calibri" w:cs="Calibri"/>
                <w:b/>
                <w:bCs/>
                <w:sz w:val="20"/>
                <w:szCs w:val="20"/>
              </w:rPr>
              <w:t>; présence de séquences textuelles variées; organisateurs textuels, etc.).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26D15DC1" w14:textId="77777777" w:rsidR="00622338" w:rsidRPr="00301ABF" w:rsidRDefault="00622338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906703B" w14:textId="77777777" w:rsidR="00622338" w:rsidRPr="00301ABF" w:rsidRDefault="00622338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70C6D57" w14:textId="77777777" w:rsidR="00622338" w:rsidRPr="00301ABF" w:rsidRDefault="00622338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2338" w:rsidRPr="00301ABF" w14:paraId="347C4106" w14:textId="77777777" w:rsidTr="00FD01CE">
        <w:tc>
          <w:tcPr>
            <w:tcW w:w="5949" w:type="dxa"/>
          </w:tcPr>
          <w:p w14:paraId="5DE0333B" w14:textId="044CAD9F" w:rsidR="00622338" w:rsidRDefault="00C72F2D" w:rsidP="002C5F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les éléments qui dénotent la vision du monde de l’auteur (thème, valeurs véhiculées, prise de position, etc.) et je sais transmettre ma vision du monde dans un texte poétique.</w:t>
            </w:r>
          </w:p>
        </w:tc>
        <w:tc>
          <w:tcPr>
            <w:tcW w:w="850" w:type="dxa"/>
          </w:tcPr>
          <w:p w14:paraId="7D1A429C" w14:textId="77777777" w:rsidR="00622338" w:rsidRPr="00301ABF" w:rsidRDefault="00622338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37A5540" w14:textId="77777777" w:rsidR="00622338" w:rsidRPr="00301ABF" w:rsidRDefault="00622338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7257EBF" w14:textId="77777777" w:rsidR="00622338" w:rsidRPr="00301ABF" w:rsidRDefault="00622338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4E7A" w:rsidRPr="00301ABF" w14:paraId="62628EC3" w14:textId="77777777" w:rsidTr="001D10FA">
        <w:tc>
          <w:tcPr>
            <w:tcW w:w="8743" w:type="dxa"/>
            <w:gridSpan w:val="4"/>
            <w:shd w:val="clear" w:color="auto" w:fill="B6E4D1"/>
            <w:vAlign w:val="center"/>
          </w:tcPr>
          <w:p w14:paraId="0FAFB294" w14:textId="65226FED" w:rsidR="00B34E7A" w:rsidRPr="00254C95" w:rsidRDefault="00B34E7A" w:rsidP="00573763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54C95">
              <w:rPr>
                <w:rFonts w:ascii="Calibri" w:hAnsi="Calibri" w:cs="Calibri"/>
                <w:b/>
                <w:bCs/>
                <w:sz w:val="20"/>
                <w:szCs w:val="20"/>
              </w:rPr>
              <w:t>Lexique</w:t>
            </w:r>
          </w:p>
        </w:tc>
      </w:tr>
      <w:tr w:rsidR="000056AE" w:rsidRPr="00301ABF" w14:paraId="132C24AB" w14:textId="77777777" w:rsidTr="00FD01CE">
        <w:tc>
          <w:tcPr>
            <w:tcW w:w="5949" w:type="dxa"/>
            <w:vAlign w:val="center"/>
          </w:tcPr>
          <w:p w14:paraId="00E57690" w14:textId="0CB0A5A9" w:rsidR="000056AE" w:rsidRDefault="00F46953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le sens des préfixes et des suffixes pour résoudre les problèmes de compréhension de mots.</w:t>
            </w:r>
          </w:p>
        </w:tc>
        <w:tc>
          <w:tcPr>
            <w:tcW w:w="850" w:type="dxa"/>
          </w:tcPr>
          <w:p w14:paraId="7E021A05" w14:textId="77777777" w:rsidR="000056AE" w:rsidRPr="00301ABF" w:rsidRDefault="000056A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1AD3C5C" w14:textId="77777777" w:rsidR="000056AE" w:rsidRPr="00301ABF" w:rsidRDefault="000056A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DF17541" w14:textId="77777777" w:rsidR="000056AE" w:rsidRPr="00301ABF" w:rsidRDefault="000056A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7277988D" w14:textId="77777777" w:rsidTr="00FD01CE">
        <w:tc>
          <w:tcPr>
            <w:tcW w:w="5949" w:type="dxa"/>
            <w:vAlign w:val="center"/>
          </w:tcPr>
          <w:p w14:paraId="309A4890" w14:textId="07791290" w:rsidR="00942F6B" w:rsidRPr="003825DD" w:rsidRDefault="008E4D0D" w:rsidP="00010B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</w:t>
            </w:r>
            <w:r w:rsidR="004C2C91"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anglicismes fréquents dont l’emploi est critiqué et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j’emploie</w:t>
            </w:r>
            <w:r w:rsidR="004C2C91"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mots ou les expressions de la langue française qui permettent de les remplacer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9DE7AE1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71CD6EA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86DAC4C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4BC316A3" w14:textId="77777777" w:rsidTr="00FD01CE">
        <w:tc>
          <w:tcPr>
            <w:tcW w:w="5949" w:type="dxa"/>
            <w:vAlign w:val="center"/>
          </w:tcPr>
          <w:p w14:paraId="71245B38" w14:textId="40DB2EDF" w:rsidR="00942F6B" w:rsidRPr="003825DD" w:rsidRDefault="008E4D0D" w:rsidP="00010B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A11122">
              <w:rPr>
                <w:rFonts w:ascii="Calibri" w:hAnsi="Calibri" w:cs="Calibri"/>
                <w:b/>
                <w:bCs/>
                <w:sz w:val="20"/>
                <w:szCs w:val="20"/>
              </w:rPr>
              <w:t>e reconnais et j</w:t>
            </w:r>
            <w:r w:rsidR="00105DA6">
              <w:rPr>
                <w:rFonts w:ascii="Calibri" w:hAnsi="Calibri" w:cs="Calibri"/>
                <w:b/>
                <w:bCs/>
                <w:sz w:val="20"/>
                <w:szCs w:val="20"/>
              </w:rPr>
              <w:t>’emploie</w:t>
            </w:r>
            <w:r w:rsidR="00E1401A"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 sens des mots </w:t>
            </w:r>
            <w:r w:rsidR="00781A23"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>approprié</w:t>
            </w:r>
            <w:r w:rsidR="00781A2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EA003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au contexte </w:t>
            </w:r>
            <w:r w:rsidR="000218EC">
              <w:rPr>
                <w:rFonts w:ascii="Calibri" w:hAnsi="Calibri" w:cs="Calibri"/>
                <w:b/>
                <w:bCs/>
                <w:sz w:val="20"/>
                <w:szCs w:val="20"/>
              </w:rPr>
              <w:t>en recourant</w:t>
            </w:r>
            <w:r w:rsidR="00E1401A"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>, au besoin, au dictionnaire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="00E1401A" w:rsidRPr="003825D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1ACC793E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15409C7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07F15C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003F" w:rsidRPr="00301ABF" w14:paraId="32034B0B" w14:textId="77777777" w:rsidTr="00FD01CE">
        <w:tc>
          <w:tcPr>
            <w:tcW w:w="5949" w:type="dxa"/>
            <w:vAlign w:val="center"/>
          </w:tcPr>
          <w:p w14:paraId="31A30669" w14:textId="207736D8" w:rsidR="00EA003F" w:rsidRDefault="00EA003F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les figures de style et les images qu’elles suscitent, et je sais les utiliser dans mes écrits.</w:t>
            </w:r>
          </w:p>
        </w:tc>
        <w:tc>
          <w:tcPr>
            <w:tcW w:w="850" w:type="dxa"/>
          </w:tcPr>
          <w:p w14:paraId="5639BC6A" w14:textId="77777777" w:rsidR="00EA003F" w:rsidRPr="00301ABF" w:rsidRDefault="00EA003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FFE1947" w14:textId="77777777" w:rsidR="00EA003F" w:rsidRPr="00301ABF" w:rsidRDefault="00EA003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21CB2C7" w14:textId="77777777" w:rsidR="00EA003F" w:rsidRPr="00301ABF" w:rsidRDefault="00EA003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003F" w:rsidRPr="00301ABF" w14:paraId="3BB66761" w14:textId="77777777" w:rsidTr="00FD01CE">
        <w:tc>
          <w:tcPr>
            <w:tcW w:w="5949" w:type="dxa"/>
            <w:vAlign w:val="center"/>
          </w:tcPr>
          <w:p w14:paraId="2E43E861" w14:textId="4A2C39BA" w:rsidR="00EA003F" w:rsidRDefault="00EA003F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Je reconnais l’oxymoron, l’effet qu’il produit et je sais l’utiliser le cas échéant.</w:t>
            </w:r>
          </w:p>
        </w:tc>
        <w:tc>
          <w:tcPr>
            <w:tcW w:w="850" w:type="dxa"/>
          </w:tcPr>
          <w:p w14:paraId="7E36A6E1" w14:textId="77777777" w:rsidR="00EA003F" w:rsidRPr="00301ABF" w:rsidRDefault="00EA003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1ACF72F" w14:textId="77777777" w:rsidR="00EA003F" w:rsidRPr="00301ABF" w:rsidRDefault="00EA003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39379DA" w14:textId="77777777" w:rsidR="00EA003F" w:rsidRPr="00301ABF" w:rsidRDefault="00EA003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3F34" w:rsidRPr="00301ABF" w14:paraId="6E81AA21" w14:textId="77777777" w:rsidTr="00FD01CE">
        <w:tc>
          <w:tcPr>
            <w:tcW w:w="5949" w:type="dxa"/>
            <w:vAlign w:val="center"/>
          </w:tcPr>
          <w:p w14:paraId="13FBDAF5" w14:textId="557AB88D" w:rsidR="001F3F34" w:rsidRDefault="001F3F34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et je sais utiliser des éléments de style particulièrement évocateurs (jeux de mots ou de rimes, images, sonorité, ponctuation, etc.).</w:t>
            </w:r>
          </w:p>
        </w:tc>
        <w:tc>
          <w:tcPr>
            <w:tcW w:w="850" w:type="dxa"/>
          </w:tcPr>
          <w:p w14:paraId="400BA565" w14:textId="77777777" w:rsidR="001F3F34" w:rsidRPr="00301ABF" w:rsidRDefault="001F3F34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9D4FCF8" w14:textId="77777777" w:rsidR="001F3F34" w:rsidRPr="00301ABF" w:rsidRDefault="001F3F34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AF97171" w14:textId="77777777" w:rsidR="001F3F34" w:rsidRPr="00301ABF" w:rsidRDefault="001F3F34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2FF84D5B" w14:textId="77777777" w:rsidTr="00FD01CE">
        <w:tc>
          <w:tcPr>
            <w:tcW w:w="5949" w:type="dxa"/>
            <w:vAlign w:val="center"/>
          </w:tcPr>
          <w:p w14:paraId="6888971F" w14:textId="31D23CE9" w:rsidR="00942F6B" w:rsidRPr="008E4D0D" w:rsidRDefault="0019765D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les synonymes, les antonymes et leur rôle dans le texte et j</w:t>
            </w:r>
            <w:r w:rsidR="00803038">
              <w:rPr>
                <w:rFonts w:ascii="Calibri" w:hAnsi="Calibri" w:cs="Calibri"/>
                <w:b/>
                <w:bCs/>
                <w:sz w:val="20"/>
                <w:szCs w:val="20"/>
              </w:rPr>
              <w:t>’exploite</w:t>
            </w:r>
            <w:r w:rsidR="002C75D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F95631">
              <w:rPr>
                <w:rFonts w:ascii="Calibri" w:hAnsi="Calibri" w:cs="Calibri"/>
                <w:b/>
                <w:bCs/>
                <w:sz w:val="20"/>
                <w:szCs w:val="20"/>
              </w:rPr>
              <w:t>la synonymie et l’antonymie</w:t>
            </w:r>
            <w:r w:rsidR="00012BC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803038">
              <w:rPr>
                <w:rFonts w:ascii="Calibri" w:hAnsi="Calibri" w:cs="Calibri"/>
                <w:b/>
                <w:bCs/>
                <w:sz w:val="20"/>
                <w:szCs w:val="20"/>
              </w:rPr>
              <w:t>pour varier le vocabulaire</w:t>
            </w:r>
            <w:r w:rsidR="00314208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B1A6B8F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F9D2AFD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B86DDCF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646E" w:rsidRPr="00301ABF" w14:paraId="5B0F00AC" w14:textId="77777777" w:rsidTr="00FD01CE">
        <w:tc>
          <w:tcPr>
            <w:tcW w:w="5949" w:type="dxa"/>
            <w:vAlign w:val="center"/>
          </w:tcPr>
          <w:p w14:paraId="3E3BDED9" w14:textId="77268F8C" w:rsidR="0093646E" w:rsidRDefault="0093646E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l’analogie symbolique et je sais l’utiliser dans mes écrits.</w:t>
            </w:r>
          </w:p>
        </w:tc>
        <w:tc>
          <w:tcPr>
            <w:tcW w:w="850" w:type="dxa"/>
          </w:tcPr>
          <w:p w14:paraId="19E0F217" w14:textId="77777777" w:rsidR="0093646E" w:rsidRPr="00301ABF" w:rsidRDefault="0093646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5B42C3A" w14:textId="77777777" w:rsidR="0093646E" w:rsidRPr="00301ABF" w:rsidRDefault="0093646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C119F09" w14:textId="77777777" w:rsidR="0093646E" w:rsidRPr="00301ABF" w:rsidRDefault="0093646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1B60" w:rsidRPr="00301ABF" w14:paraId="11F45DAB" w14:textId="77777777" w:rsidTr="00FD01CE">
        <w:tc>
          <w:tcPr>
            <w:tcW w:w="5949" w:type="dxa"/>
            <w:vAlign w:val="center"/>
          </w:tcPr>
          <w:p w14:paraId="473519C2" w14:textId="15E3B070" w:rsidR="00551B60" w:rsidRDefault="00551B60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J’orthographie correctement les mots utilisés en recourant, au besoin, au dictionnaire.</w:t>
            </w:r>
          </w:p>
        </w:tc>
        <w:tc>
          <w:tcPr>
            <w:tcW w:w="850" w:type="dxa"/>
          </w:tcPr>
          <w:p w14:paraId="5B2A0E6D" w14:textId="77777777" w:rsidR="00551B60" w:rsidRPr="00301ABF" w:rsidRDefault="00551B6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7785B76" w14:textId="77777777" w:rsidR="00551B60" w:rsidRPr="00301ABF" w:rsidRDefault="00551B6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F59C556" w14:textId="77777777" w:rsidR="00551B60" w:rsidRPr="00301ABF" w:rsidRDefault="00551B6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9465E" w:rsidRPr="00301ABF" w14:paraId="14653C2A" w14:textId="77777777" w:rsidTr="001D10FA">
        <w:tc>
          <w:tcPr>
            <w:tcW w:w="8743" w:type="dxa"/>
            <w:gridSpan w:val="4"/>
            <w:shd w:val="clear" w:color="auto" w:fill="B6E4D1"/>
            <w:vAlign w:val="center"/>
          </w:tcPr>
          <w:p w14:paraId="20E1E043" w14:textId="640A34DE" w:rsidR="0059465E" w:rsidRPr="00254C95" w:rsidRDefault="0059465E" w:rsidP="0059465E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54C95">
              <w:rPr>
                <w:rFonts w:ascii="Calibri" w:hAnsi="Calibri" w:cs="Calibri"/>
                <w:b/>
                <w:bCs/>
                <w:sz w:val="20"/>
                <w:szCs w:val="20"/>
              </w:rPr>
              <w:t>Diversité de la langue</w:t>
            </w:r>
          </w:p>
        </w:tc>
      </w:tr>
      <w:tr w:rsidR="00314208" w:rsidRPr="00301ABF" w14:paraId="38DBC8FB" w14:textId="77777777" w:rsidTr="00FD01CE">
        <w:tc>
          <w:tcPr>
            <w:tcW w:w="5949" w:type="dxa"/>
            <w:vAlign w:val="center"/>
          </w:tcPr>
          <w:p w14:paraId="7E1FA992" w14:textId="22D30364" w:rsidR="00314208" w:rsidRPr="00254C95" w:rsidRDefault="00314208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les marques des variétés de langue</w:t>
            </w:r>
            <w:r w:rsidR="00B25255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FB94DBD" w14:textId="77777777" w:rsidR="00314208" w:rsidRPr="00301ABF" w:rsidRDefault="0031420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2E7FD57" w14:textId="77777777" w:rsidR="00314208" w:rsidRPr="00301ABF" w:rsidRDefault="0031420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8EEB67E" w14:textId="77777777" w:rsidR="00314208" w:rsidRPr="00301ABF" w:rsidRDefault="0031420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17BC" w:rsidRPr="00301ABF" w14:paraId="15A77845" w14:textId="77777777" w:rsidTr="00FD01CE">
        <w:tc>
          <w:tcPr>
            <w:tcW w:w="5949" w:type="dxa"/>
            <w:vAlign w:val="center"/>
          </w:tcPr>
          <w:p w14:paraId="5FB3E49A" w14:textId="5469DC2D" w:rsidR="00ED17BC" w:rsidRPr="00254C95" w:rsidRDefault="0059465E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54C9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J’emploie la langue standard dans l’ensemble de mes communications </w:t>
            </w:r>
            <w:r w:rsidR="00941C9C">
              <w:rPr>
                <w:rFonts w:ascii="Calibri" w:hAnsi="Calibri" w:cs="Calibri"/>
                <w:b/>
                <w:bCs/>
                <w:sz w:val="20"/>
                <w:szCs w:val="20"/>
              </w:rPr>
              <w:t>écrites</w:t>
            </w:r>
            <w:r w:rsidR="00B25255">
              <w:rPr>
                <w:rFonts w:ascii="Calibri" w:hAnsi="Calibri" w:cs="Calibri"/>
                <w:b/>
                <w:bCs/>
                <w:sz w:val="20"/>
                <w:szCs w:val="20"/>
              </w:rPr>
              <w:t>, sauf si le contexte justifie l’emploi d’une autre variété de langue.</w:t>
            </w:r>
          </w:p>
        </w:tc>
        <w:tc>
          <w:tcPr>
            <w:tcW w:w="850" w:type="dxa"/>
          </w:tcPr>
          <w:p w14:paraId="1355C037" w14:textId="77777777" w:rsidR="00ED17BC" w:rsidRPr="00301ABF" w:rsidRDefault="00ED17BC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BBBB068" w14:textId="77777777" w:rsidR="00ED17BC" w:rsidRPr="00301ABF" w:rsidRDefault="00ED17BC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A6B68FC" w14:textId="77777777" w:rsidR="00ED17BC" w:rsidRPr="00301ABF" w:rsidRDefault="00ED17BC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01B04B5" w14:textId="77777777" w:rsidR="00C76924" w:rsidRPr="00C617A8" w:rsidRDefault="00C76924">
      <w:pPr>
        <w:rPr>
          <w:rFonts w:ascii="Calibri" w:hAnsi="Calibri" w:cs="Calibri"/>
          <w:b/>
          <w:bCs/>
          <w:sz w:val="20"/>
          <w:szCs w:val="20"/>
        </w:rPr>
      </w:pPr>
    </w:p>
    <w:sectPr w:rsidR="00C76924" w:rsidRPr="00C617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B77FD" w14:textId="77777777" w:rsidR="00A260AA" w:rsidRDefault="00A260AA" w:rsidP="00C76860">
      <w:r>
        <w:separator/>
      </w:r>
    </w:p>
  </w:endnote>
  <w:endnote w:type="continuationSeparator" w:id="0">
    <w:p w14:paraId="71DF43F5" w14:textId="77777777" w:rsidR="00A260AA" w:rsidRDefault="00A260AA" w:rsidP="00C7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45A0B" w14:textId="77777777" w:rsidR="00516B66" w:rsidRDefault="00516B6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3BC4B" w14:textId="508F02AD" w:rsidR="00204CC6" w:rsidRDefault="00201287" w:rsidP="00204CC6">
    <w:pPr>
      <w:pStyle w:val="Pieddepage"/>
      <w:rPr>
        <w:sz w:val="16"/>
        <w:szCs w:val="16"/>
      </w:rPr>
    </w:pPr>
    <w:r>
      <w:rPr>
        <w:rFonts w:ascii="Calibri" w:hAnsi="Calibri" w:cs="Calibri"/>
        <w:b/>
        <w:bCs/>
        <w:noProof/>
        <w:sz w:val="28"/>
        <w:szCs w:val="28"/>
        <w:lang w:eastAsia="fr-CA"/>
      </w:rPr>
      <w:drawing>
        <wp:anchor distT="0" distB="0" distL="114300" distR="114300" simplePos="0" relativeHeight="251659264" behindDoc="0" locked="0" layoutInCell="1" allowOverlap="1" wp14:anchorId="19669931" wp14:editId="707B5FAE">
          <wp:simplePos x="0" y="0"/>
          <wp:positionH relativeFrom="column">
            <wp:posOffset>4375573</wp:posOffset>
          </wp:positionH>
          <wp:positionV relativeFrom="paragraph">
            <wp:posOffset>-81280</wp:posOffset>
          </wp:positionV>
          <wp:extent cx="1165014" cy="497761"/>
          <wp:effectExtent l="0" t="0" r="381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014" cy="497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4CC6" w:rsidRPr="00B535E5">
      <w:rPr>
        <w:sz w:val="16"/>
        <w:szCs w:val="16"/>
      </w:rPr>
      <w:t>Document réalisé par Isabelle Lapointe, conseillère pédagogique en français à la FGA</w:t>
    </w:r>
  </w:p>
  <w:p w14:paraId="4FD2C4BD" w14:textId="6E3B6927" w:rsidR="00FD3F52" w:rsidRDefault="00204CC6" w:rsidP="00204CC6">
    <w:pPr>
      <w:pStyle w:val="Pieddepage"/>
    </w:pPr>
    <w:r>
      <w:rPr>
        <w:sz w:val="16"/>
        <w:szCs w:val="16"/>
      </w:rPr>
      <w:t xml:space="preserve">Source : </w:t>
    </w:r>
    <w:r w:rsidRPr="009F29AE">
      <w:rPr>
        <w:i/>
        <w:iCs/>
        <w:sz w:val="16"/>
        <w:szCs w:val="16"/>
      </w:rPr>
      <w:t>Programme d’études FBD - Français, langue d’enseignement</w:t>
    </w:r>
    <w:r>
      <w:rPr>
        <w:sz w:val="16"/>
        <w:szCs w:val="16"/>
      </w:rPr>
      <w:t>, 2015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91B7F" w14:textId="77777777" w:rsidR="00516B66" w:rsidRDefault="00516B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415BF" w14:textId="77777777" w:rsidR="00A260AA" w:rsidRDefault="00A260AA" w:rsidP="00C76860">
      <w:r>
        <w:separator/>
      </w:r>
    </w:p>
  </w:footnote>
  <w:footnote w:type="continuationSeparator" w:id="0">
    <w:p w14:paraId="1ED9D7AA" w14:textId="77777777" w:rsidR="00A260AA" w:rsidRDefault="00A260AA" w:rsidP="00C76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B7C02" w14:textId="77777777" w:rsidR="00516B66" w:rsidRDefault="00516B6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02506" w14:textId="77777777" w:rsidR="00C76860" w:rsidRDefault="00C76860">
    <w:pPr>
      <w:pStyle w:val="En-tte"/>
    </w:pPr>
    <w:r>
      <w:t>Nom de l’élève : 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11F79" w14:textId="77777777" w:rsidR="00516B66" w:rsidRDefault="00516B6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37829"/>
    <w:multiLevelType w:val="hybridMultilevel"/>
    <w:tmpl w:val="F064DDB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33DF2"/>
    <w:multiLevelType w:val="hybridMultilevel"/>
    <w:tmpl w:val="EA2641CE"/>
    <w:lvl w:ilvl="0" w:tplc="1CDEBE58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C01B2"/>
    <w:multiLevelType w:val="hybridMultilevel"/>
    <w:tmpl w:val="8A2AF73A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245B4"/>
    <w:multiLevelType w:val="hybridMultilevel"/>
    <w:tmpl w:val="A724B6A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33D35"/>
    <w:multiLevelType w:val="hybridMultilevel"/>
    <w:tmpl w:val="C33A4298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24"/>
    <w:rsid w:val="00004495"/>
    <w:rsid w:val="000056AE"/>
    <w:rsid w:val="000073CB"/>
    <w:rsid w:val="00010BA6"/>
    <w:rsid w:val="00012BC2"/>
    <w:rsid w:val="00012C39"/>
    <w:rsid w:val="00015587"/>
    <w:rsid w:val="000157C5"/>
    <w:rsid w:val="000218EC"/>
    <w:rsid w:val="0002751F"/>
    <w:rsid w:val="0004012B"/>
    <w:rsid w:val="00040BDD"/>
    <w:rsid w:val="0005663E"/>
    <w:rsid w:val="000628DF"/>
    <w:rsid w:val="00063AEB"/>
    <w:rsid w:val="000745CD"/>
    <w:rsid w:val="000756C4"/>
    <w:rsid w:val="00084B27"/>
    <w:rsid w:val="00091B1A"/>
    <w:rsid w:val="000A7203"/>
    <w:rsid w:val="000B0065"/>
    <w:rsid w:val="000C5256"/>
    <w:rsid w:val="000C63B9"/>
    <w:rsid w:val="000C6BD7"/>
    <w:rsid w:val="000D4F4F"/>
    <w:rsid w:val="000D6FC2"/>
    <w:rsid w:val="000E3964"/>
    <w:rsid w:val="000F373A"/>
    <w:rsid w:val="000F44A6"/>
    <w:rsid w:val="00105DA6"/>
    <w:rsid w:val="00111962"/>
    <w:rsid w:val="00113507"/>
    <w:rsid w:val="0011461D"/>
    <w:rsid w:val="00130AFF"/>
    <w:rsid w:val="001329B6"/>
    <w:rsid w:val="0015174F"/>
    <w:rsid w:val="00160BC0"/>
    <w:rsid w:val="00164D7E"/>
    <w:rsid w:val="00173E83"/>
    <w:rsid w:val="001827BF"/>
    <w:rsid w:val="00197393"/>
    <w:rsid w:val="0019765D"/>
    <w:rsid w:val="001A5612"/>
    <w:rsid w:val="001B2AD8"/>
    <w:rsid w:val="001C6C62"/>
    <w:rsid w:val="001D020B"/>
    <w:rsid w:val="001D0378"/>
    <w:rsid w:val="001D08A6"/>
    <w:rsid w:val="001D10FA"/>
    <w:rsid w:val="001D5CD2"/>
    <w:rsid w:val="001E28CF"/>
    <w:rsid w:val="001E308E"/>
    <w:rsid w:val="001F3F34"/>
    <w:rsid w:val="00201287"/>
    <w:rsid w:val="00201560"/>
    <w:rsid w:val="00204CC6"/>
    <w:rsid w:val="002118EB"/>
    <w:rsid w:val="002153D3"/>
    <w:rsid w:val="00215729"/>
    <w:rsid w:val="002157AE"/>
    <w:rsid w:val="00222164"/>
    <w:rsid w:val="00223C27"/>
    <w:rsid w:val="00225120"/>
    <w:rsid w:val="00232FB9"/>
    <w:rsid w:val="00235246"/>
    <w:rsid w:val="00246F7B"/>
    <w:rsid w:val="002513EB"/>
    <w:rsid w:val="00252A6C"/>
    <w:rsid w:val="00254C95"/>
    <w:rsid w:val="00267921"/>
    <w:rsid w:val="00274D1D"/>
    <w:rsid w:val="002879F3"/>
    <w:rsid w:val="0029232E"/>
    <w:rsid w:val="00295831"/>
    <w:rsid w:val="00295FE9"/>
    <w:rsid w:val="002A24F3"/>
    <w:rsid w:val="002B1660"/>
    <w:rsid w:val="002B6800"/>
    <w:rsid w:val="002C5F43"/>
    <w:rsid w:val="002C75D5"/>
    <w:rsid w:val="002D59F4"/>
    <w:rsid w:val="002E2A1B"/>
    <w:rsid w:val="002F6128"/>
    <w:rsid w:val="0030187C"/>
    <w:rsid w:val="00301ABF"/>
    <w:rsid w:val="00314208"/>
    <w:rsid w:val="003171B6"/>
    <w:rsid w:val="00317BA1"/>
    <w:rsid w:val="003544DE"/>
    <w:rsid w:val="0035561F"/>
    <w:rsid w:val="003628FC"/>
    <w:rsid w:val="00365669"/>
    <w:rsid w:val="00367CCD"/>
    <w:rsid w:val="00372C4C"/>
    <w:rsid w:val="0037505F"/>
    <w:rsid w:val="003825DD"/>
    <w:rsid w:val="003B07AF"/>
    <w:rsid w:val="003B0BC3"/>
    <w:rsid w:val="003B0E94"/>
    <w:rsid w:val="003C67E6"/>
    <w:rsid w:val="003C6958"/>
    <w:rsid w:val="003E7E01"/>
    <w:rsid w:val="003F19FB"/>
    <w:rsid w:val="003F242D"/>
    <w:rsid w:val="003F6DDE"/>
    <w:rsid w:val="004011DF"/>
    <w:rsid w:val="00417BB1"/>
    <w:rsid w:val="004239F4"/>
    <w:rsid w:val="00430CAA"/>
    <w:rsid w:val="00434661"/>
    <w:rsid w:val="004443BB"/>
    <w:rsid w:val="00450427"/>
    <w:rsid w:val="0045209F"/>
    <w:rsid w:val="00466C76"/>
    <w:rsid w:val="00484BFB"/>
    <w:rsid w:val="00490625"/>
    <w:rsid w:val="004A32E6"/>
    <w:rsid w:val="004C2C91"/>
    <w:rsid w:val="004D6CDB"/>
    <w:rsid w:val="004E071F"/>
    <w:rsid w:val="004E6580"/>
    <w:rsid w:val="004E6D93"/>
    <w:rsid w:val="004F5074"/>
    <w:rsid w:val="004F656A"/>
    <w:rsid w:val="005029EF"/>
    <w:rsid w:val="00504643"/>
    <w:rsid w:val="005057B1"/>
    <w:rsid w:val="00516B66"/>
    <w:rsid w:val="005222FF"/>
    <w:rsid w:val="0052274E"/>
    <w:rsid w:val="00522898"/>
    <w:rsid w:val="0053205F"/>
    <w:rsid w:val="00551B60"/>
    <w:rsid w:val="00554F18"/>
    <w:rsid w:val="005551B4"/>
    <w:rsid w:val="00563B9F"/>
    <w:rsid w:val="00572074"/>
    <w:rsid w:val="00573763"/>
    <w:rsid w:val="0058125D"/>
    <w:rsid w:val="0059465E"/>
    <w:rsid w:val="00597F62"/>
    <w:rsid w:val="005A21D8"/>
    <w:rsid w:val="005A7273"/>
    <w:rsid w:val="005B05C9"/>
    <w:rsid w:val="005B4245"/>
    <w:rsid w:val="005C2721"/>
    <w:rsid w:val="005C4539"/>
    <w:rsid w:val="005D0633"/>
    <w:rsid w:val="005D4DEB"/>
    <w:rsid w:val="005F0117"/>
    <w:rsid w:val="005F4DB8"/>
    <w:rsid w:val="00600A15"/>
    <w:rsid w:val="00607166"/>
    <w:rsid w:val="00622338"/>
    <w:rsid w:val="00625175"/>
    <w:rsid w:val="006255F4"/>
    <w:rsid w:val="00632A79"/>
    <w:rsid w:val="00642313"/>
    <w:rsid w:val="00650D71"/>
    <w:rsid w:val="00663FB2"/>
    <w:rsid w:val="00681876"/>
    <w:rsid w:val="00682F1F"/>
    <w:rsid w:val="0068620C"/>
    <w:rsid w:val="00695217"/>
    <w:rsid w:val="006A5C51"/>
    <w:rsid w:val="006C03D1"/>
    <w:rsid w:val="006C6644"/>
    <w:rsid w:val="006D0397"/>
    <w:rsid w:val="006D1D25"/>
    <w:rsid w:val="006D5CDD"/>
    <w:rsid w:val="006E39B2"/>
    <w:rsid w:val="006E6E2B"/>
    <w:rsid w:val="00702A24"/>
    <w:rsid w:val="007113BC"/>
    <w:rsid w:val="007222B6"/>
    <w:rsid w:val="007309D4"/>
    <w:rsid w:val="0073522D"/>
    <w:rsid w:val="0074125B"/>
    <w:rsid w:val="007543D9"/>
    <w:rsid w:val="00755688"/>
    <w:rsid w:val="00765165"/>
    <w:rsid w:val="00780E5B"/>
    <w:rsid w:val="00781A23"/>
    <w:rsid w:val="00783446"/>
    <w:rsid w:val="0078440B"/>
    <w:rsid w:val="00791075"/>
    <w:rsid w:val="007C1870"/>
    <w:rsid w:val="007C2926"/>
    <w:rsid w:val="007C4E19"/>
    <w:rsid w:val="007D328E"/>
    <w:rsid w:val="007D4B6D"/>
    <w:rsid w:val="007D50B5"/>
    <w:rsid w:val="007D7AF5"/>
    <w:rsid w:val="007D7F52"/>
    <w:rsid w:val="007E0DD0"/>
    <w:rsid w:val="007F2980"/>
    <w:rsid w:val="007F70B2"/>
    <w:rsid w:val="007F7A38"/>
    <w:rsid w:val="00803038"/>
    <w:rsid w:val="00805A57"/>
    <w:rsid w:val="00805B50"/>
    <w:rsid w:val="008263BC"/>
    <w:rsid w:val="00836D27"/>
    <w:rsid w:val="00862860"/>
    <w:rsid w:val="008657FB"/>
    <w:rsid w:val="008671C0"/>
    <w:rsid w:val="00871F50"/>
    <w:rsid w:val="00874700"/>
    <w:rsid w:val="008750BB"/>
    <w:rsid w:val="00887753"/>
    <w:rsid w:val="008C580A"/>
    <w:rsid w:val="008C71C6"/>
    <w:rsid w:val="008E073B"/>
    <w:rsid w:val="008E4D0D"/>
    <w:rsid w:val="008E703D"/>
    <w:rsid w:val="008F40CC"/>
    <w:rsid w:val="008F47D3"/>
    <w:rsid w:val="008F770D"/>
    <w:rsid w:val="00916E7A"/>
    <w:rsid w:val="009224A2"/>
    <w:rsid w:val="00934449"/>
    <w:rsid w:val="0093646E"/>
    <w:rsid w:val="00941C9C"/>
    <w:rsid w:val="00942F6B"/>
    <w:rsid w:val="00943AE6"/>
    <w:rsid w:val="00943F08"/>
    <w:rsid w:val="00954551"/>
    <w:rsid w:val="009668C6"/>
    <w:rsid w:val="00966E23"/>
    <w:rsid w:val="0097222D"/>
    <w:rsid w:val="00973A78"/>
    <w:rsid w:val="00990017"/>
    <w:rsid w:val="009A0F3B"/>
    <w:rsid w:val="009A689D"/>
    <w:rsid w:val="009C5862"/>
    <w:rsid w:val="009C6157"/>
    <w:rsid w:val="009D74C8"/>
    <w:rsid w:val="009E1CDB"/>
    <w:rsid w:val="00A0461E"/>
    <w:rsid w:val="00A11122"/>
    <w:rsid w:val="00A13BE6"/>
    <w:rsid w:val="00A260AA"/>
    <w:rsid w:val="00A54C0F"/>
    <w:rsid w:val="00A550A9"/>
    <w:rsid w:val="00A65EB7"/>
    <w:rsid w:val="00A7469F"/>
    <w:rsid w:val="00A76A4B"/>
    <w:rsid w:val="00A92B71"/>
    <w:rsid w:val="00A93931"/>
    <w:rsid w:val="00AA0B09"/>
    <w:rsid w:val="00AB2ADC"/>
    <w:rsid w:val="00AB6FD8"/>
    <w:rsid w:val="00AB70DA"/>
    <w:rsid w:val="00AC17E7"/>
    <w:rsid w:val="00AC1D34"/>
    <w:rsid w:val="00AC4122"/>
    <w:rsid w:val="00AD7FA6"/>
    <w:rsid w:val="00AE1ED2"/>
    <w:rsid w:val="00AF1BBF"/>
    <w:rsid w:val="00AF316F"/>
    <w:rsid w:val="00B00B26"/>
    <w:rsid w:val="00B017CA"/>
    <w:rsid w:val="00B04717"/>
    <w:rsid w:val="00B17259"/>
    <w:rsid w:val="00B25255"/>
    <w:rsid w:val="00B2714E"/>
    <w:rsid w:val="00B3062B"/>
    <w:rsid w:val="00B34E7A"/>
    <w:rsid w:val="00B40166"/>
    <w:rsid w:val="00B404DB"/>
    <w:rsid w:val="00B44273"/>
    <w:rsid w:val="00B47141"/>
    <w:rsid w:val="00B52CB5"/>
    <w:rsid w:val="00B57961"/>
    <w:rsid w:val="00B617AE"/>
    <w:rsid w:val="00B638D5"/>
    <w:rsid w:val="00B70B7D"/>
    <w:rsid w:val="00B76A9B"/>
    <w:rsid w:val="00B80BC3"/>
    <w:rsid w:val="00B84CB7"/>
    <w:rsid w:val="00BB602F"/>
    <w:rsid w:val="00BB7AA1"/>
    <w:rsid w:val="00BC241E"/>
    <w:rsid w:val="00BC6E8B"/>
    <w:rsid w:val="00BD1B88"/>
    <w:rsid w:val="00C00927"/>
    <w:rsid w:val="00C04B69"/>
    <w:rsid w:val="00C10187"/>
    <w:rsid w:val="00C2146D"/>
    <w:rsid w:val="00C22C28"/>
    <w:rsid w:val="00C54597"/>
    <w:rsid w:val="00C617A8"/>
    <w:rsid w:val="00C63F1D"/>
    <w:rsid w:val="00C65165"/>
    <w:rsid w:val="00C657FC"/>
    <w:rsid w:val="00C72F2D"/>
    <w:rsid w:val="00C76860"/>
    <w:rsid w:val="00C76924"/>
    <w:rsid w:val="00C86A35"/>
    <w:rsid w:val="00C90B05"/>
    <w:rsid w:val="00CA11E4"/>
    <w:rsid w:val="00CA4DE6"/>
    <w:rsid w:val="00CA4E59"/>
    <w:rsid w:val="00CB0144"/>
    <w:rsid w:val="00CB6D08"/>
    <w:rsid w:val="00CD458E"/>
    <w:rsid w:val="00CE1538"/>
    <w:rsid w:val="00CF4C6E"/>
    <w:rsid w:val="00D11CB9"/>
    <w:rsid w:val="00D126E6"/>
    <w:rsid w:val="00D136FF"/>
    <w:rsid w:val="00D20352"/>
    <w:rsid w:val="00D22331"/>
    <w:rsid w:val="00D27B78"/>
    <w:rsid w:val="00D27EC8"/>
    <w:rsid w:val="00D517AA"/>
    <w:rsid w:val="00D60157"/>
    <w:rsid w:val="00D62C40"/>
    <w:rsid w:val="00D66D72"/>
    <w:rsid w:val="00D7665C"/>
    <w:rsid w:val="00D8721C"/>
    <w:rsid w:val="00D9316F"/>
    <w:rsid w:val="00D94A56"/>
    <w:rsid w:val="00DA674B"/>
    <w:rsid w:val="00DB1995"/>
    <w:rsid w:val="00DB36E7"/>
    <w:rsid w:val="00DB4AE1"/>
    <w:rsid w:val="00DC5A6A"/>
    <w:rsid w:val="00DC6551"/>
    <w:rsid w:val="00DD0CE4"/>
    <w:rsid w:val="00DE1306"/>
    <w:rsid w:val="00DE2F0F"/>
    <w:rsid w:val="00E1401A"/>
    <w:rsid w:val="00E16A31"/>
    <w:rsid w:val="00E315FC"/>
    <w:rsid w:val="00E437DB"/>
    <w:rsid w:val="00E75E23"/>
    <w:rsid w:val="00E82650"/>
    <w:rsid w:val="00E93034"/>
    <w:rsid w:val="00EA003F"/>
    <w:rsid w:val="00EA46F0"/>
    <w:rsid w:val="00EA7A7C"/>
    <w:rsid w:val="00EB1CA1"/>
    <w:rsid w:val="00ED17BC"/>
    <w:rsid w:val="00EE69DE"/>
    <w:rsid w:val="00F12CD5"/>
    <w:rsid w:val="00F23B3E"/>
    <w:rsid w:val="00F4357C"/>
    <w:rsid w:val="00F46953"/>
    <w:rsid w:val="00F51168"/>
    <w:rsid w:val="00F61F9D"/>
    <w:rsid w:val="00F76352"/>
    <w:rsid w:val="00F77B31"/>
    <w:rsid w:val="00F9334F"/>
    <w:rsid w:val="00F95631"/>
    <w:rsid w:val="00FA6E3B"/>
    <w:rsid w:val="00FC6DD9"/>
    <w:rsid w:val="00FD01CE"/>
    <w:rsid w:val="00FD2B05"/>
    <w:rsid w:val="00FD3F52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A0F6"/>
  <w15:chartTrackingRefBased/>
  <w15:docId w15:val="{40E0747F-E3E4-4FEB-A96B-C8DB2965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931"/>
    <w:rPr>
      <w:rFonts w:ascii="Times New Roman" w:eastAsia="Times New Roman" w:hAnsi="Times New Roman" w:cs="Times New Roman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6924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39"/>
    <w:rsid w:val="0018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76860"/>
  </w:style>
  <w:style w:type="paragraph" w:styleId="Pieddepage">
    <w:name w:val="footer"/>
    <w:basedOn w:val="Normal"/>
    <w:link w:val="Pieddepag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76860"/>
  </w:style>
  <w:style w:type="paragraph" w:styleId="Paragraphedeliste">
    <w:name w:val="List Paragraph"/>
    <w:basedOn w:val="Normal"/>
    <w:uiPriority w:val="34"/>
    <w:qFormat/>
    <w:rsid w:val="003B0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7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3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8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7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7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0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6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5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5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7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5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5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0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2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6F923B6A9AE43956C04217E6D9CF7" ma:contentTypeVersion="10" ma:contentTypeDescription="Crée un document." ma:contentTypeScope="" ma:versionID="22784fe4a125c2666a0d94372368deb6">
  <xsd:schema xmlns:xsd="http://www.w3.org/2001/XMLSchema" xmlns:xs="http://www.w3.org/2001/XMLSchema" xmlns:p="http://schemas.microsoft.com/office/2006/metadata/properties" xmlns:ns3="6ed39fa1-0b2d-4067-b506-e9e9f4a573e7" xmlns:ns4="e00fbfcd-bb0e-4c73-af7a-68f94b1e25cf" targetNamespace="http://schemas.microsoft.com/office/2006/metadata/properties" ma:root="true" ma:fieldsID="03ab4fddc64516264db655b2216fe195" ns3:_="" ns4:_="">
    <xsd:import namespace="6ed39fa1-0b2d-4067-b506-e9e9f4a573e7"/>
    <xsd:import namespace="e00fbfcd-bb0e-4c73-af7a-68f94b1e25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39fa1-0b2d-4067-b506-e9e9f4a57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bfcd-bb0e-4c73-af7a-68f94b1e25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6D960-A31A-4371-83E0-110B39D403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B6B7AC-873B-4376-8728-62200C8DD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39fa1-0b2d-4067-b506-e9e9f4a573e7"/>
    <ds:schemaRef ds:uri="e00fbfcd-bb0e-4c73-af7a-68f94b1e2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6C4F71-80AE-413C-A3FD-2558EC1E5C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 Isabelle</dc:creator>
  <cp:keywords/>
  <dc:description/>
  <cp:lastModifiedBy>Lapointe Isabelle</cp:lastModifiedBy>
  <cp:revision>18</cp:revision>
  <dcterms:created xsi:type="dcterms:W3CDTF">2021-03-01T20:45:00Z</dcterms:created>
  <dcterms:modified xsi:type="dcterms:W3CDTF">2021-03-01T20:59:00Z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0x0101005166F923B6A9AE43956C04217E6D9CF7</vt:lpwstr>
  </property>
</Properties>
</file>